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E53F" w14:textId="20780BBD" w:rsidR="001301CC" w:rsidRDefault="00390CFE" w:rsidP="00390CFE">
      <w:r>
        <w:t>Dear</w:t>
      </w:r>
    </w:p>
    <w:p w14:paraId="633161E7" w14:textId="77777777" w:rsidR="00390CFE" w:rsidRDefault="00390CFE" w:rsidP="00390CFE"/>
    <w:p w14:paraId="0DE2C0B1" w14:textId="215EF04A" w:rsidR="000159D9" w:rsidRDefault="00390CFE" w:rsidP="00390CFE">
      <w:r>
        <w:t xml:space="preserve">I am writing to ask for your support of </w:t>
      </w:r>
      <w:r w:rsidRPr="00390CFE">
        <w:rPr>
          <w:b/>
          <w:bCs/>
        </w:rPr>
        <w:t>S</w:t>
      </w:r>
      <w:r w:rsidR="00CE51D9">
        <w:rPr>
          <w:b/>
          <w:bCs/>
        </w:rPr>
        <w:t>.</w:t>
      </w:r>
      <w:r w:rsidRPr="00390CFE">
        <w:rPr>
          <w:b/>
          <w:bCs/>
        </w:rPr>
        <w:t>B</w:t>
      </w:r>
      <w:r w:rsidR="00CE51D9">
        <w:rPr>
          <w:b/>
          <w:bCs/>
        </w:rPr>
        <w:t>.</w:t>
      </w:r>
      <w:r w:rsidRPr="00390CFE">
        <w:rPr>
          <w:b/>
          <w:bCs/>
        </w:rPr>
        <w:t xml:space="preserve"> 299</w:t>
      </w:r>
      <w:r>
        <w:rPr>
          <w:b/>
          <w:bCs/>
        </w:rPr>
        <w:t xml:space="preserve"> </w:t>
      </w:r>
      <w:r>
        <w:t xml:space="preserve">when it comes to </w:t>
      </w:r>
      <w:r w:rsidR="00CE51D9">
        <w:t xml:space="preserve">a vote. </w:t>
      </w:r>
      <w:r>
        <w:t xml:space="preserve">This bill directs </w:t>
      </w:r>
      <w:r w:rsidR="00BC2552">
        <w:t>PURA</w:t>
      </w:r>
      <w:r w:rsidR="003B1B17">
        <w:t>/DEEP</w:t>
      </w:r>
      <w:r>
        <w:t xml:space="preserve"> to study the effect of large data centers on the power grid and reliability of electricity distribution</w:t>
      </w:r>
      <w:r w:rsidR="00BC2552">
        <w:t xml:space="preserve"> based on their predicted consumption</w:t>
      </w:r>
      <w:r w:rsidR="00CE51D9">
        <w:t xml:space="preserve">. </w:t>
      </w:r>
      <w:r w:rsidR="00D45F10">
        <w:t xml:space="preserve">With the </w:t>
      </w:r>
      <w:r w:rsidR="00BC2552">
        <w:t>c</w:t>
      </w:r>
      <w:r>
        <w:t>urrent</w:t>
      </w:r>
      <w:r w:rsidR="00D45F10">
        <w:t xml:space="preserve"> </w:t>
      </w:r>
      <w:r>
        <w:t xml:space="preserve">proposal to build a large data center </w:t>
      </w:r>
      <w:r w:rsidR="00BC2552">
        <w:t xml:space="preserve">on the Millstone property </w:t>
      </w:r>
      <w:r>
        <w:t>in Waterford which will consume a large amount of energy</w:t>
      </w:r>
      <w:r w:rsidR="00D45F10">
        <w:t xml:space="preserve"> and</w:t>
      </w:r>
      <w:r>
        <w:t xml:space="preserve"> </w:t>
      </w:r>
      <w:r w:rsidR="00BC2552">
        <w:t xml:space="preserve">being directly hooked to Millstone Units 2 &amp; </w:t>
      </w:r>
      <w:r w:rsidR="00CE51D9">
        <w:t>3</w:t>
      </w:r>
      <w:r w:rsidR="0006352D">
        <w:t>.</w:t>
      </w:r>
      <w:r w:rsidR="00CE51D9">
        <w:t xml:space="preserve"> </w:t>
      </w:r>
    </w:p>
    <w:p w14:paraId="50F960A1" w14:textId="6B606A4D" w:rsidR="000159D9" w:rsidRDefault="000159D9" w:rsidP="00390CFE">
      <w:r>
        <w:t xml:space="preserve">Please vote </w:t>
      </w:r>
      <w:r w:rsidRPr="000159D9">
        <w:rPr>
          <w:b/>
          <w:bCs/>
        </w:rPr>
        <w:t>YES</w:t>
      </w:r>
      <w:r>
        <w:t xml:space="preserve"> for </w:t>
      </w:r>
      <w:r w:rsidRPr="000159D9">
        <w:t>S</w:t>
      </w:r>
      <w:r w:rsidR="002B6C0F">
        <w:t>.</w:t>
      </w:r>
      <w:r w:rsidRPr="000159D9">
        <w:t>B</w:t>
      </w:r>
      <w:r w:rsidR="002B6C0F">
        <w:t>.</w:t>
      </w:r>
      <w:r w:rsidRPr="000159D9">
        <w:t xml:space="preserve"> 299.</w:t>
      </w:r>
    </w:p>
    <w:p w14:paraId="3C0D04E5" w14:textId="77777777" w:rsidR="000159D9" w:rsidRDefault="000159D9" w:rsidP="00390CFE"/>
    <w:p w14:paraId="37BF1E99" w14:textId="5C1A31C0" w:rsidR="000159D9" w:rsidRDefault="000159D9" w:rsidP="00390CFE">
      <w:r>
        <w:t>[signature and address]</w:t>
      </w:r>
    </w:p>
    <w:p w14:paraId="5E881848" w14:textId="77777777" w:rsidR="000159D9" w:rsidRDefault="000159D9" w:rsidP="00390CFE"/>
    <w:p w14:paraId="1284F52B" w14:textId="579AC3E7" w:rsidR="000159D9" w:rsidRDefault="00D50603" w:rsidP="00390CFE">
      <w:r>
        <w:t>Send e</w:t>
      </w:r>
      <w:r w:rsidR="005A1B77">
        <w:t>mail</w:t>
      </w:r>
      <w:r>
        <w:t>s</w:t>
      </w:r>
      <w:r w:rsidR="005A1B77">
        <w:t xml:space="preserve"> </w:t>
      </w:r>
      <w:r w:rsidR="000159D9">
        <w:t>to</w:t>
      </w:r>
      <w:r w:rsidR="005A1B77">
        <w:t xml:space="preserve"> each </w:t>
      </w:r>
      <w:r>
        <w:t xml:space="preserve">Governor,  </w:t>
      </w:r>
      <w:r w:rsidR="005A1B77">
        <w:t>Representative and Senator</w:t>
      </w:r>
      <w:r w:rsidR="000159D9">
        <w:t>:</w:t>
      </w:r>
    </w:p>
    <w:p w14:paraId="07E35CB8" w14:textId="5ADCF011" w:rsidR="00D50603" w:rsidRDefault="00D50603" w:rsidP="00390CFE">
      <w:r>
        <w:t xml:space="preserve">Governor Lamont - </w:t>
      </w:r>
      <w:r w:rsidRPr="00D50603">
        <w:t>https://portal.ct.gov/office-of-the-governor/contact/email-governor-lamont</w:t>
      </w:r>
    </w:p>
    <w:p w14:paraId="500D6C43" w14:textId="77777777" w:rsidR="003B1B17" w:rsidRDefault="003B1B17" w:rsidP="003B1B17">
      <w:r>
        <w:t xml:space="preserve">State Representative Holly Cheeseman </w:t>
      </w:r>
      <w:hyperlink r:id="rId5" w:history="1">
        <w:r w:rsidRPr="00AD6864">
          <w:rPr>
            <w:rStyle w:val="Hyperlink"/>
          </w:rPr>
          <w:t>holly.cheeseman@cga.ct.gov</w:t>
        </w:r>
      </w:hyperlink>
    </w:p>
    <w:p w14:paraId="69D16CD3" w14:textId="568B846D" w:rsidR="003B1B17" w:rsidRDefault="003B1B17" w:rsidP="00390CFE">
      <w:r>
        <w:t xml:space="preserve">Senator Norm Needleman </w:t>
      </w:r>
      <w:hyperlink r:id="rId6" w:history="1">
        <w:r w:rsidRPr="00AD6864">
          <w:rPr>
            <w:rStyle w:val="Hyperlink"/>
          </w:rPr>
          <w:t>norm.needleman@cga.ct.gov</w:t>
        </w:r>
      </w:hyperlink>
    </w:p>
    <w:p w14:paraId="197D15DA" w14:textId="257F6F5D" w:rsidR="000159D9" w:rsidRDefault="000159D9" w:rsidP="00390CFE">
      <w:r>
        <w:t xml:space="preserve">Senator Martha Marx  </w:t>
      </w:r>
      <w:hyperlink r:id="rId7" w:history="1">
        <w:r w:rsidRPr="00AD6864">
          <w:rPr>
            <w:rStyle w:val="Hyperlink"/>
          </w:rPr>
          <w:t>martha.marx@cga.ct.gov</w:t>
        </w:r>
      </w:hyperlink>
    </w:p>
    <w:p w14:paraId="0DE7EBC7" w14:textId="3B8E263E" w:rsidR="000159D9" w:rsidRDefault="003B1B17" w:rsidP="00390CFE">
      <w:r>
        <w:t xml:space="preserve">Senator Martin Looney </w:t>
      </w:r>
      <w:hyperlink r:id="rId8" w:history="1">
        <w:r w:rsidRPr="00AD6864">
          <w:rPr>
            <w:rStyle w:val="Hyperlink"/>
          </w:rPr>
          <w:t>martin.looney@cga.ct.gov</w:t>
        </w:r>
      </w:hyperlink>
    </w:p>
    <w:p w14:paraId="6F403966" w14:textId="3B83C3B7" w:rsidR="003B1B17" w:rsidRDefault="003B1B17" w:rsidP="00390CFE">
      <w:r>
        <w:t xml:space="preserve">Senator Bob Duff </w:t>
      </w:r>
      <w:hyperlink r:id="rId9" w:history="1">
        <w:r w:rsidRPr="00AD6864">
          <w:rPr>
            <w:rStyle w:val="Hyperlink"/>
          </w:rPr>
          <w:t>bob.duff@cga.ct.gov</w:t>
        </w:r>
      </w:hyperlink>
    </w:p>
    <w:p w14:paraId="30DF32FE" w14:textId="77777777" w:rsidR="003B1B17" w:rsidRDefault="003B1B17" w:rsidP="00390CFE"/>
    <w:p w14:paraId="4997AD5F" w14:textId="77777777" w:rsidR="000159D9" w:rsidRDefault="000159D9" w:rsidP="00390CFE"/>
    <w:p w14:paraId="4200728E" w14:textId="77777777" w:rsidR="000159D9" w:rsidRDefault="000159D9" w:rsidP="00390CFE"/>
    <w:p w14:paraId="3B5A0CDE" w14:textId="77777777" w:rsidR="000159D9" w:rsidRPr="00390CFE" w:rsidRDefault="000159D9" w:rsidP="00390CFE"/>
    <w:sectPr w:rsidR="000159D9" w:rsidRPr="00390CFE" w:rsidSect="007D4AB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36B"/>
    <w:multiLevelType w:val="hybridMultilevel"/>
    <w:tmpl w:val="FE163DCE"/>
    <w:lvl w:ilvl="0" w:tplc="47A4C9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784705"/>
    <w:multiLevelType w:val="hybridMultilevel"/>
    <w:tmpl w:val="A0C8B694"/>
    <w:lvl w:ilvl="0" w:tplc="3FE818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F7570C"/>
    <w:multiLevelType w:val="hybridMultilevel"/>
    <w:tmpl w:val="B4EEC116"/>
    <w:lvl w:ilvl="0" w:tplc="BE404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BA4BF1"/>
    <w:multiLevelType w:val="hybridMultilevel"/>
    <w:tmpl w:val="B636C59C"/>
    <w:lvl w:ilvl="0" w:tplc="0CDA42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D440DB"/>
    <w:multiLevelType w:val="hybridMultilevel"/>
    <w:tmpl w:val="A0A68E06"/>
    <w:lvl w:ilvl="0" w:tplc="01A45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D20FED"/>
    <w:multiLevelType w:val="hybridMultilevel"/>
    <w:tmpl w:val="2182F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4330">
    <w:abstractNumId w:val="5"/>
  </w:num>
  <w:num w:numId="2" w16cid:durableId="535585999">
    <w:abstractNumId w:val="0"/>
  </w:num>
  <w:num w:numId="3" w16cid:durableId="1228302380">
    <w:abstractNumId w:val="1"/>
  </w:num>
  <w:num w:numId="4" w16cid:durableId="1174147939">
    <w:abstractNumId w:val="4"/>
  </w:num>
  <w:num w:numId="5" w16cid:durableId="1968464528">
    <w:abstractNumId w:val="3"/>
  </w:num>
  <w:num w:numId="6" w16cid:durableId="1469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75"/>
    <w:rsid w:val="000159D9"/>
    <w:rsid w:val="00045039"/>
    <w:rsid w:val="0006352D"/>
    <w:rsid w:val="000A7ED8"/>
    <w:rsid w:val="001301CC"/>
    <w:rsid w:val="001926AC"/>
    <w:rsid w:val="001B6C75"/>
    <w:rsid w:val="002345FD"/>
    <w:rsid w:val="002346E5"/>
    <w:rsid w:val="00287337"/>
    <w:rsid w:val="002B6C0F"/>
    <w:rsid w:val="002E76A0"/>
    <w:rsid w:val="00390CFE"/>
    <w:rsid w:val="003B1B17"/>
    <w:rsid w:val="00452C9E"/>
    <w:rsid w:val="005A1B77"/>
    <w:rsid w:val="00655582"/>
    <w:rsid w:val="00773184"/>
    <w:rsid w:val="007D4AB9"/>
    <w:rsid w:val="00807CAD"/>
    <w:rsid w:val="0082252A"/>
    <w:rsid w:val="008A0687"/>
    <w:rsid w:val="008A2382"/>
    <w:rsid w:val="008C5CFF"/>
    <w:rsid w:val="008D3594"/>
    <w:rsid w:val="009C71B6"/>
    <w:rsid w:val="009E7F55"/>
    <w:rsid w:val="00A35B2B"/>
    <w:rsid w:val="00A53249"/>
    <w:rsid w:val="00B55F6B"/>
    <w:rsid w:val="00BA2E6A"/>
    <w:rsid w:val="00BA31F5"/>
    <w:rsid w:val="00BB386D"/>
    <w:rsid w:val="00BC2552"/>
    <w:rsid w:val="00C72892"/>
    <w:rsid w:val="00CE51D9"/>
    <w:rsid w:val="00D036F4"/>
    <w:rsid w:val="00D32D2A"/>
    <w:rsid w:val="00D45F10"/>
    <w:rsid w:val="00D50603"/>
    <w:rsid w:val="00D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60E9"/>
  <w15:chartTrackingRefBased/>
  <w15:docId w15:val="{1462ECEE-4174-4EBB-A4F8-3061FEF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looney@cga.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ha.marx@cga.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.needleman@cga.c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lly.cheeseman@cga.ct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b.duff@cga.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garrow</dc:creator>
  <cp:keywords/>
  <dc:description/>
  <cp:lastModifiedBy>arlene garrow</cp:lastModifiedBy>
  <cp:revision>7</cp:revision>
  <cp:lastPrinted>2024-02-02T19:23:00Z</cp:lastPrinted>
  <dcterms:created xsi:type="dcterms:W3CDTF">2024-04-12T18:06:00Z</dcterms:created>
  <dcterms:modified xsi:type="dcterms:W3CDTF">2024-04-19T17:51:00Z</dcterms:modified>
</cp:coreProperties>
</file>